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E9" w:rsidRDefault="00BC7AE9" w:rsidP="00BC7AE9">
      <w:pPr>
        <w:widowControl w:val="0"/>
        <w:autoSpaceDE w:val="0"/>
        <w:autoSpaceDN w:val="0"/>
        <w:adjustRightInd w:val="0"/>
        <w:jc w:val="center"/>
        <w:rPr>
          <w:b/>
          <w:bCs/>
          <w:color w:val="000001"/>
          <w:sz w:val="20"/>
          <w:szCs w:val="20"/>
        </w:rPr>
      </w:pPr>
      <w:r>
        <w:rPr>
          <w:b/>
          <w:bCs/>
          <w:color w:val="000001"/>
          <w:sz w:val="20"/>
          <w:szCs w:val="20"/>
        </w:rPr>
        <w:t>Форма 9. Информация об основных потребительских характеристиках регулируемых товаров и услуг регулируемой организац</w:t>
      </w:r>
      <w:proofErr w:type="gramStart"/>
      <w:r>
        <w:rPr>
          <w:b/>
          <w:bCs/>
          <w:color w:val="000001"/>
          <w:sz w:val="20"/>
          <w:szCs w:val="20"/>
        </w:rPr>
        <w:t>ии АО</w:t>
      </w:r>
      <w:proofErr w:type="gramEnd"/>
      <w:r>
        <w:rPr>
          <w:b/>
          <w:bCs/>
          <w:color w:val="000001"/>
          <w:sz w:val="20"/>
          <w:szCs w:val="20"/>
        </w:rPr>
        <w:t xml:space="preserve"> «Учалинский ГОК» и ее соответствии установленным требованиям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6480"/>
        <w:gridCol w:w="2700"/>
      </w:tblGrid>
      <w:tr w:rsidR="00BC7AE9" w:rsidTr="00BC7AE9">
        <w:tc>
          <w:tcPr>
            <w:tcW w:w="648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7AE9" w:rsidRDefault="00BC7A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7AE9" w:rsidRDefault="00BC7AE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7AE9" w:rsidTr="00BC7AE9"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7AE9" w:rsidRDefault="00BC7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7AE9" w:rsidRDefault="00BC7AE9" w:rsidP="006F3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 w:rsidR="006F3936">
              <w:rPr>
                <w:sz w:val="18"/>
                <w:szCs w:val="18"/>
                <w:lang w:val="en-US"/>
              </w:rPr>
              <w:t>V</w:t>
            </w:r>
            <w:bookmarkStart w:id="0" w:name="_GoBack"/>
            <w:bookmarkEnd w:id="0"/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кв.2018г.</w:t>
            </w:r>
          </w:p>
        </w:tc>
      </w:tr>
      <w:tr w:rsidR="00BC7AE9" w:rsidTr="00BC7AE9"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7AE9" w:rsidRDefault="00BC7A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аварий на тепловых сетях (единиц на километр)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7AE9" w:rsidRDefault="00BC7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C7AE9" w:rsidTr="00BC7AE9"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7AE9" w:rsidRDefault="00BC7A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аварий на источниках тепловой энергии (единиц на источник)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7AE9" w:rsidRDefault="00BC7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C7AE9" w:rsidTr="00BC7AE9"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7AE9" w:rsidRDefault="00BC7A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Показатели надежности и качества, установленные в соответствии с законодательством Российской Федерации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7AE9" w:rsidRDefault="00BC7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  <w:vertAlign w:val="subscript"/>
              </w:rPr>
              <w:t>над</w:t>
            </w:r>
            <w:proofErr w:type="spellEnd"/>
            <w:r>
              <w:rPr>
                <w:sz w:val="18"/>
                <w:szCs w:val="18"/>
              </w:rPr>
              <w:t xml:space="preserve"> от 0,75 до 0,89 надежные</w:t>
            </w:r>
          </w:p>
        </w:tc>
      </w:tr>
      <w:tr w:rsidR="00BC7AE9" w:rsidTr="00BC7AE9"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7AE9" w:rsidRDefault="00BC7A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числа исполненных в срок договоров о подключении (технологическом присоединении)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7AE9" w:rsidRDefault="00BC7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C7AE9" w:rsidTr="00BC7AE9"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7AE9" w:rsidRDefault="00BC7A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Средняя продолжительность рассмотрения заявок на подключение (технологическое присоединение) (дней)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7AE9" w:rsidRDefault="00BC7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осуществлялось</w:t>
            </w:r>
          </w:p>
        </w:tc>
      </w:tr>
      <w:tr w:rsidR="00BC7AE9" w:rsidTr="00BC7AE9"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7AE9" w:rsidRDefault="00BC7A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эксплуатации)**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7AE9" w:rsidRDefault="00BC7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выводилось</w:t>
            </w:r>
          </w:p>
        </w:tc>
      </w:tr>
      <w:tr w:rsidR="00BC7AE9" w:rsidTr="00BC7AE9"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7AE9" w:rsidRDefault="00BC7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BC7AE9" w:rsidRDefault="00BC7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 Заполняется нарастающим итогом.</w:t>
            </w:r>
          </w:p>
          <w:p w:rsidR="00BC7AE9" w:rsidRDefault="00BC7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C7AE9" w:rsidTr="00BC7AE9"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7AE9" w:rsidRDefault="00BC7A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Основания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Федерации"*** (Собрание законодательства Российской Федерации, 2012, N 34, ст.4734;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2016, N 2, ст.403; N 22, ст.3228; N 29, ст.4837; N 49, ст.6906; 2017, N 8, ст.1230) </w:t>
            </w:r>
            <w:proofErr w:type="gram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7AE9" w:rsidRDefault="00BC7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Отключение потребителей за неисполнение или </w:t>
            </w:r>
            <w:proofErr w:type="gramStart"/>
            <w:r>
              <w:rPr>
                <w:sz w:val="18"/>
                <w:szCs w:val="18"/>
              </w:rPr>
              <w:t>ненадлежащие</w:t>
            </w:r>
            <w:proofErr w:type="gramEnd"/>
            <w:r>
              <w:rPr>
                <w:sz w:val="18"/>
                <w:szCs w:val="18"/>
              </w:rPr>
              <w:t xml:space="preserve"> исполнение обязательств по оплате не производилось</w:t>
            </w:r>
          </w:p>
        </w:tc>
      </w:tr>
      <w:tr w:rsidR="00BC7AE9" w:rsidTr="00BC7AE9"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7AE9" w:rsidRDefault="00BC7A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BC7AE9" w:rsidRDefault="00BC7AE9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*** 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 </w:t>
            </w:r>
          </w:p>
          <w:p w:rsidR="00BC7AE9" w:rsidRDefault="00BC7A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817A9A" w:rsidRDefault="00817A9A"/>
    <w:sectPr w:rsidR="00817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50"/>
    <w:rsid w:val="006F3936"/>
    <w:rsid w:val="00817A9A"/>
    <w:rsid w:val="00BC7AE9"/>
    <w:rsid w:val="00EC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8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Папанина Елена Константиновна</dc:creator>
  <cp:lastModifiedBy>Папанина Елена Константиновна</cp:lastModifiedBy>
  <cp:revision>2</cp:revision>
  <dcterms:created xsi:type="dcterms:W3CDTF">2019-01-10T11:26:00Z</dcterms:created>
  <dcterms:modified xsi:type="dcterms:W3CDTF">2019-01-10T11:26:00Z</dcterms:modified>
</cp:coreProperties>
</file>